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C30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="00C30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Комсомольская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C30EA1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C30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  <w:r w:rsidR="00C30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shd w:val="clear" w:color="auto" w:fill="auto"/>
            <w:hideMark/>
          </w:tcPr>
          <w:p w:rsidR="00C30EA1" w:rsidRPr="00C30EA1" w:rsidRDefault="00C30EA1" w:rsidP="00C30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14+16</w:t>
            </w:r>
          </w:p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368C9"/>
    <w:rsid w:val="00BB5D8E"/>
    <w:rsid w:val="00C30EA1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2017-11-13T09:34:00Z</dcterms:modified>
</cp:coreProperties>
</file>